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b"/>
        <w:ind w:left="0" w:firstLine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（様式第８号）</w:t>
      </w:r>
    </w:p>
    <w:p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令和　　年　　月　　日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>
      <w:pP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</w:p>
    <w:p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いばらき観光キャンペーン推進協議会</w:t>
      </w:r>
    </w:p>
    <w:p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会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長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大井川　和彦　　殿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（申請者）　　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1773505524"/>
        </w:rPr>
        <w:t>所在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24"/>
        </w:rPr>
        <w:t>地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23"/>
        </w:rPr>
        <w:t>名称又は称号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22"/>
        </w:rPr>
        <w:t>代表者職氏名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000000" w:themeColor="text1"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3192326</wp:posOffset>
                </wp:positionH>
                <wp:positionV relativeFrom="paragraph">
                  <wp:posOffset>42182</wp:posOffset>
                </wp:positionV>
                <wp:extent cx="3119846" cy="707572"/>
                <wp:effectExtent l="0" t="0" r="23495" b="1651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846" cy="7075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9A1BF" id="大かっこ 4" o:spid="_x0000_s1026" type="#_x0000_t185" style="position:absolute;left:0;text-align:left;margin-left:251.35pt;margin-top:3.3pt;width:245.65pt;height:5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sTnAIAACQ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jjGSpIYS/fz+4/Hhy+PDt8eHryh2GWobk8LB2+ZGO46muVbFnUFSzSsi1+xKa9VW&#10;jFCIK3Lng5MLbmHgKlq1rxQFB2RjlU/WrtS1A4Q0oJ2vyf2hJmxnUQGb51E0ncQJRgXYxuF4NB56&#10;FyTd3260sS+YqpGbZHilSXHH7A3h2jsh22tjfWloT5DQ9xiVtYBCb4lAUZIk4x6zPxyQdI/qbkq1&#10;5EJ4qQiJ2gxPR8ORBzdKcOqMPi96vZoLjQAUaPivhz05ptVGUg/mcrbo55Zw0c3BuZAOD1LQh+6S&#10;4dX0aRpOF5PFJB7Ew2QxiMM8H1wt5/EgWUbjUX6ez+d59NmFFsVpxSll0kW3V3YU/51y+h7rNHnQ&#10;9gkLc0x26b+nZIPTMEAZntX+79l5sTh9dDpbKXoPWtGqa1V4WmBSKf0RoxbaNMPmw4ZohpF4KUFv&#10;0yiOXV/7RQzigIU+tqyOLUQWAJVhi1E3ndvuLdg0mq8r8BT5skp1BRotud2LuYuqVza0omfQPxuu&#10;14/X/tTvx232CwAA//8DAFBLAwQUAAYACAAAACEAX32S1t8AAAAJAQAADwAAAGRycy9kb3ducmV2&#10;LnhtbEyPQU+DQBCF7yb+h82YeLNLqUJBlsaYeKuJrU2Mt4FdAWVnCbsU/PeOJz1O3pc33yt2i+3F&#10;2Yy+c6RgvYpAGKqd7qhRcHp9utmC8AFJY+/IKPg2Hnbl5UWBuXYzHcz5GBrBJeRzVNCGMORS+ro1&#10;Fv3KDYY4+3CjxcDn2Eg94szltpdxFCXSYkf8ocXBPLam/jpOVsF7PO3nw/5zs0mz5FR1Kb48v6FS&#10;11fLwz2IYJbwB8OvPqtDyU6Vm0h70Su4i+KUUQVJAoLzLLvlbRWD620Esizk/wXlDwAAAP//AwBQ&#10;SwECLQAUAAYACAAAACEAtoM4kv4AAADhAQAAEwAAAAAAAAAAAAAAAAAAAAAAW0NvbnRlbnRfVHlw&#10;ZXNdLnhtbFBLAQItABQABgAIAAAAIQA4/SH/1gAAAJQBAAALAAAAAAAAAAAAAAAAAC8BAABfcmVs&#10;cy8ucmVsc1BLAQItABQABgAIAAAAIQBj5IsTnAIAACQFAAAOAAAAAAAAAAAAAAAAAC4CAABkcnMv&#10;ZTJvRG9jLnhtbFBLAQItABQABgAIAAAAIQBffZLW3wAAAAkBAAAPAAAAAAAAAAAAAAAAAPYEAABk&#10;cnMvZG93bnJldi54bWxQSwUGAAAAAAQABADzAAAAAgYAAAAA&#10;" o:allowincell="f"/>
            </w:pict>
          </mc:Fallback>
        </mc:AlternateContent>
      </w: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21"/>
        </w:rPr>
        <w:t>担当者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21"/>
        </w:rPr>
        <w:t>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20"/>
        </w:rPr>
        <w:t>電話番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20"/>
        </w:rPr>
        <w:t>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3"/>
          <w:w w:val="85"/>
          <w:kern w:val="0"/>
          <w:sz w:val="22"/>
          <w:szCs w:val="22"/>
          <w:fitText w:val="1320" w:id="-1773505536"/>
        </w:rPr>
        <w:t>メールアドレ</w:t>
      </w:r>
      <w:r>
        <w:rPr>
          <w:rFonts w:ascii="ＭＳ 明朝" w:hAnsi="ＭＳ 明朝" w:hint="eastAsia"/>
          <w:color w:val="000000" w:themeColor="text1"/>
          <w:spacing w:val="-7"/>
          <w:w w:val="85"/>
          <w:kern w:val="0"/>
          <w:sz w:val="22"/>
          <w:szCs w:val="22"/>
          <w:fitText w:val="1320" w:id="-1773505536"/>
        </w:rPr>
        <w:t>ス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jc w:val="right"/>
        <w:rPr>
          <w:color w:val="000000" w:themeColor="text1"/>
          <w:sz w:val="22"/>
        </w:rPr>
      </w:pPr>
    </w:p>
    <w:p>
      <w:pPr>
        <w:jc w:val="right"/>
        <w:rPr>
          <w:rFonts w:asciiTheme="minorEastAsia" w:eastAsia="SimSun" w:hAnsiTheme="minorEastAsia"/>
          <w:color w:val="000000" w:themeColor="text1"/>
          <w:sz w:val="24"/>
          <w:lang w:eastAsia="zh-CN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令和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４</w:t>
      </w: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年度新観光プロジェクト応援事業協賛金請求書</w:t>
      </w:r>
    </w:p>
    <w:p>
      <w:pP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令和　　　年　　　月　　　日付けで協賛金額確定通知のあった令和４年度新観光プロジェクト応援事業について、令和４年度新観光プロジェクト応援事業実施要綱第14条の規定に基づき、下記のとおり協賛金を請求します。</w:t>
      </w:r>
    </w:p>
    <w:p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>
        <w:trPr>
          <w:cantSplit/>
          <w:trHeight w:val="675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請求額</w:t>
            </w:r>
          </w:p>
        </w:tc>
        <w:tc>
          <w:tcPr>
            <w:tcW w:w="640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="7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　　　　　　　　　　　　　　　　 円</w:t>
            </w:r>
          </w:p>
        </w:tc>
      </w:tr>
      <w:tr>
        <w:trPr>
          <w:cantSplit/>
          <w:trHeight w:val="675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協賛決定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額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="7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　　　　　　　　　　　　　　　　 円</w:t>
            </w:r>
          </w:p>
        </w:tc>
      </w:tr>
      <w:tr>
        <w:trPr>
          <w:cantSplit/>
          <w:trHeight w:val="675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概算支払済額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="7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　　　　　　　　　　　　　　　　 円</w:t>
            </w:r>
          </w:p>
        </w:tc>
      </w:tr>
      <w:tr>
        <w:trPr>
          <w:cantSplit/>
          <w:trHeight w:val="675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振込銀行名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　銀行　　　　　　　　　支店</w:t>
            </w:r>
          </w:p>
        </w:tc>
      </w:tr>
      <w:tr>
        <w:trPr>
          <w:cantSplit/>
          <w:trHeight w:val="675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預金種目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Chars="300" w:firstLine="66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　普　通　　　　　　２　当　座</w:t>
            </w:r>
          </w:p>
        </w:tc>
      </w:tr>
      <w:tr>
        <w:trPr>
          <w:cantSplit/>
          <w:trHeight w:val="675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No.</w:t>
            </w:r>
          </w:p>
        </w:tc>
      </w:tr>
      <w:tr>
        <w:trPr>
          <w:cantSplit/>
          <w:trHeight w:val="49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口座名義</w:t>
            </w:r>
          </w:p>
        </w:tc>
        <w:tc>
          <w:tcPr>
            <w:tcW w:w="6405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（フリガナ）</w:t>
            </w:r>
          </w:p>
        </w:tc>
      </w:tr>
      <w:tr>
        <w:trPr>
          <w:cantSplit/>
          <w:trHeight w:val="889"/>
        </w:trPr>
        <w:tc>
          <w:tcPr>
            <w:tcW w:w="2100" w:type="dxa"/>
            <w:vMerge/>
            <w:tcBorders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405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</w:p>
    <w:p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EDA2D33-D966-4A72-BD94-0CC09719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4</cp:revision>
  <cp:lastPrinted>2021-06-10T06:46:00Z</cp:lastPrinted>
  <dcterms:created xsi:type="dcterms:W3CDTF">2022-03-02T10:40:00Z</dcterms:created>
  <dcterms:modified xsi:type="dcterms:W3CDTF">2022-03-17T01:06:00Z</dcterms:modified>
</cp:coreProperties>
</file>